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D126F" w:rsidRDefault="00597F45">
      <w:pPr>
        <w:spacing w:line="570" w:lineRule="exact"/>
        <w:jc w:val="center"/>
        <w:rPr>
          <w:rFonts w:ascii="宋体" w:hAnsi="宋体"/>
          <w:b/>
          <w:sz w:val="44"/>
          <w:szCs w:val="44"/>
        </w:rPr>
      </w:pPr>
      <w:bookmarkStart w:id="0" w:name="_Toc439834179"/>
      <w:r>
        <w:rPr>
          <w:rFonts w:ascii="宋体" w:hAnsi="宋体" w:hint="eastAsia"/>
          <w:b/>
          <w:sz w:val="44"/>
          <w:szCs w:val="44"/>
        </w:rPr>
        <w:t>烟</w:t>
      </w:r>
      <w:proofErr w:type="gramStart"/>
      <w:r>
        <w:rPr>
          <w:rFonts w:ascii="宋体" w:hAnsi="宋体" w:hint="eastAsia"/>
          <w:b/>
          <w:sz w:val="44"/>
          <w:szCs w:val="44"/>
        </w:rPr>
        <w:t>台瑞</w:t>
      </w:r>
      <w:proofErr w:type="gramEnd"/>
      <w:r>
        <w:rPr>
          <w:rFonts w:ascii="宋体" w:hAnsi="宋体" w:hint="eastAsia"/>
          <w:b/>
          <w:sz w:val="44"/>
          <w:szCs w:val="44"/>
        </w:rPr>
        <w:t>特橡塑有限公司</w:t>
      </w:r>
      <w:r>
        <w:rPr>
          <w:rFonts w:ascii="宋体" w:hAnsi="宋体" w:hint="eastAsia"/>
          <w:b/>
          <w:sz w:val="44"/>
          <w:szCs w:val="44"/>
        </w:rPr>
        <w:t>简介</w:t>
      </w:r>
    </w:p>
    <w:p w:rsidR="00BD126F" w:rsidRDefault="00597F45">
      <w:pPr>
        <w:spacing w:line="570" w:lineRule="exact"/>
        <w:rPr>
          <w:rFonts w:ascii="仿宋_GB2312" w:eastAsia="仿宋_GB2312"/>
          <w:b/>
          <w:sz w:val="36"/>
          <w:szCs w:val="36"/>
        </w:rPr>
      </w:pPr>
      <w:r>
        <w:rPr>
          <w:rFonts w:ascii="仿宋_GB2312" w:eastAsia="仿宋_GB2312" w:hint="eastAsia"/>
          <w:b/>
          <w:sz w:val="36"/>
          <w:szCs w:val="36"/>
        </w:rPr>
        <w:t>1.</w:t>
      </w:r>
      <w:r>
        <w:rPr>
          <w:rFonts w:ascii="仿宋_GB2312" w:eastAsia="仿宋_GB2312" w:hint="eastAsia"/>
          <w:b/>
          <w:sz w:val="36"/>
          <w:szCs w:val="36"/>
        </w:rPr>
        <w:t>公司介绍</w:t>
      </w:r>
    </w:p>
    <w:p w:rsidR="00BD126F" w:rsidRDefault="00597F45">
      <w:pPr>
        <w:spacing w:line="360" w:lineRule="auto"/>
        <w:ind w:firstLineChars="196" w:firstLine="412"/>
        <w:jc w:val="left"/>
        <w:rPr>
          <w:rFonts w:ascii="Calibri Light" w:hAnsi="Calibri Light" w:cs="Calibri Light"/>
          <w:szCs w:val="21"/>
        </w:rPr>
      </w:pPr>
      <w:r>
        <w:rPr>
          <w:rFonts w:ascii="Calibri Light" w:hAnsi="Calibri Light" w:cs="Calibri Light"/>
          <w:szCs w:val="21"/>
        </w:rPr>
        <w:t>公司网址：</w:t>
      </w:r>
      <w:hyperlink r:id="rId7" w:history="1">
        <w:r>
          <w:rPr>
            <w:rStyle w:val="aa"/>
            <w:rFonts w:ascii="Calibri Light" w:hAnsi="Calibri Light" w:cs="Calibri Light"/>
            <w:szCs w:val="21"/>
          </w:rPr>
          <w:t>www.yiright.cn</w:t>
        </w:r>
      </w:hyperlink>
    </w:p>
    <w:p w:rsidR="00BD126F" w:rsidRDefault="00597F45" w:rsidP="00AB3EF2">
      <w:pPr>
        <w:spacing w:line="240" w:lineRule="atLeast"/>
        <w:rPr>
          <w:rFonts w:ascii="Calibri Light" w:hAnsi="Calibri Light" w:cs="Calibri Light"/>
          <w:szCs w:val="21"/>
        </w:rPr>
      </w:pPr>
      <w:r>
        <w:rPr>
          <w:rFonts w:ascii="Calibri Light" w:hAnsi="Calibri Light" w:cs="Calibri Light"/>
          <w:color w:val="000000"/>
          <w:szCs w:val="21"/>
        </w:rPr>
        <w:t>烟</w:t>
      </w:r>
      <w:proofErr w:type="gramStart"/>
      <w:r>
        <w:rPr>
          <w:rFonts w:ascii="Calibri Light" w:hAnsi="Calibri Light" w:cs="Calibri Light"/>
          <w:color w:val="000000"/>
          <w:szCs w:val="21"/>
        </w:rPr>
        <w:t>台瑞</w:t>
      </w:r>
      <w:proofErr w:type="gramEnd"/>
      <w:r>
        <w:rPr>
          <w:rFonts w:ascii="Calibri Light" w:hAnsi="Calibri Light" w:cs="Calibri Light"/>
          <w:color w:val="000000"/>
          <w:szCs w:val="21"/>
        </w:rPr>
        <w:t>特橡塑有限公司成立于</w:t>
      </w:r>
      <w:r>
        <w:rPr>
          <w:rFonts w:ascii="Calibri Light" w:hAnsi="Calibri Light" w:cs="Calibri Light"/>
          <w:color w:val="000000"/>
          <w:szCs w:val="21"/>
        </w:rPr>
        <w:t>2005</w:t>
      </w:r>
      <w:r>
        <w:rPr>
          <w:rFonts w:ascii="Calibri Light" w:hAnsi="Calibri Light" w:cs="Calibri Light"/>
          <w:color w:val="000000"/>
          <w:szCs w:val="21"/>
        </w:rPr>
        <w:t>年，位于山东省烟台市福山区，</w:t>
      </w:r>
      <w:r>
        <w:rPr>
          <w:rFonts w:ascii="Calibri Light" w:hAnsi="Calibri Light" w:cs="Calibri Light"/>
          <w:color w:val="000000"/>
          <w:szCs w:val="21"/>
        </w:rPr>
        <w:t>国家高新技术企业，专业</w:t>
      </w:r>
      <w:r>
        <w:rPr>
          <w:rFonts w:ascii="Calibri Light" w:hAnsi="Calibri Light" w:cs="Calibri Light"/>
          <w:color w:val="000000"/>
          <w:szCs w:val="21"/>
        </w:rPr>
        <w:t>生产工业车辆用聚氨酯、橡胶实心轮胎和聚氨酯弹性体制品。</w:t>
      </w:r>
      <w:r>
        <w:rPr>
          <w:rFonts w:ascii="Calibri Light" w:hAnsi="Calibri Light" w:cs="Calibri Light" w:hint="eastAsia"/>
          <w:color w:val="000000"/>
          <w:szCs w:val="21"/>
        </w:rPr>
        <w:t>公司</w:t>
      </w:r>
      <w:r w:rsidR="00AB3EF2">
        <w:rPr>
          <w:rFonts w:ascii="Calibri Light" w:hAnsi="Calibri Light" w:cs="Calibri Light" w:hint="eastAsia"/>
          <w:color w:val="000000"/>
          <w:szCs w:val="21"/>
        </w:rPr>
        <w:t>目前</w:t>
      </w:r>
      <w:r>
        <w:rPr>
          <w:rFonts w:ascii="Calibri Light" w:hAnsi="Calibri Light" w:cs="Calibri Light" w:hint="eastAsia"/>
          <w:color w:val="000000"/>
          <w:szCs w:val="21"/>
        </w:rPr>
        <w:t>年产值</w:t>
      </w:r>
      <w:r w:rsidR="00AB3EF2">
        <w:rPr>
          <w:rFonts w:ascii="Calibri Light" w:hAnsi="Calibri Light" w:cs="Calibri Light" w:hint="eastAsia"/>
          <w:color w:val="000000"/>
          <w:szCs w:val="21"/>
        </w:rPr>
        <w:t>近亿</w:t>
      </w:r>
      <w:r>
        <w:rPr>
          <w:rFonts w:ascii="Calibri Light" w:hAnsi="Calibri Light" w:cs="Calibri Light" w:hint="eastAsia"/>
          <w:color w:val="000000"/>
          <w:szCs w:val="21"/>
        </w:rPr>
        <w:t>万元。</w:t>
      </w:r>
      <w:r>
        <w:rPr>
          <w:rFonts w:ascii="Calibri Light" w:hAnsi="Calibri Light" w:cs="Calibri Light"/>
          <w:szCs w:val="21"/>
        </w:rPr>
        <w:t>产品广泛应用于叉车物流装备、自动化智能制造、</w:t>
      </w:r>
      <w:r>
        <w:rPr>
          <w:rFonts w:ascii="Calibri Light" w:hAnsi="Calibri Light" w:cs="Calibri Light"/>
          <w:szCs w:val="21"/>
        </w:rPr>
        <w:t>AGV</w:t>
      </w:r>
      <w:r>
        <w:rPr>
          <w:rFonts w:ascii="Calibri Light" w:hAnsi="Calibri Light" w:cs="Calibri Light"/>
          <w:szCs w:val="21"/>
        </w:rPr>
        <w:t>半导体电子行业、新能源汽车产业、清洁设备、影视舞台游乐设备、石油矿山装备、隧道建筑工程、海洋航空航天工程、国防建设等行业</w:t>
      </w:r>
      <w:r>
        <w:rPr>
          <w:rFonts w:ascii="Calibri Light" w:hAnsi="Calibri Light" w:cs="Calibri Light" w:hint="eastAsia"/>
          <w:szCs w:val="21"/>
        </w:rPr>
        <w:t>。</w:t>
      </w:r>
      <w:r>
        <w:rPr>
          <w:rFonts w:ascii="Calibri Light" w:hAnsi="Calibri Light" w:cs="Calibri Light" w:hint="eastAsia"/>
          <w:szCs w:val="21"/>
        </w:rPr>
        <w:t>公司是国内主要叉车主机厂的配套企业之一，国内主要城市均有代理，产品出口欧美、日澳等十多个国家</w:t>
      </w:r>
      <w:r>
        <w:rPr>
          <w:rFonts w:ascii="Calibri Light" w:hAnsi="Calibri Light" w:cs="Calibri Light"/>
          <w:szCs w:val="21"/>
        </w:rPr>
        <w:t>。</w:t>
      </w:r>
    </w:p>
    <w:p w:rsidR="00BD126F" w:rsidRDefault="00597F45">
      <w:pPr>
        <w:numPr>
          <w:ilvl w:val="0"/>
          <w:numId w:val="1"/>
        </w:numPr>
        <w:spacing w:line="570" w:lineRule="exact"/>
        <w:rPr>
          <w:rFonts w:ascii="仿宋_GB2312" w:eastAsia="仿宋_GB2312"/>
          <w:b/>
          <w:sz w:val="36"/>
          <w:szCs w:val="36"/>
        </w:rPr>
      </w:pPr>
      <w:r>
        <w:rPr>
          <w:rFonts w:ascii="仿宋_GB2312" w:eastAsia="仿宋_GB2312" w:hint="eastAsia"/>
          <w:b/>
          <w:sz w:val="36"/>
          <w:szCs w:val="36"/>
        </w:rPr>
        <w:t>公司为我校师生提供的保障措施</w:t>
      </w:r>
    </w:p>
    <w:p w:rsidR="00BD126F" w:rsidRDefault="00597F45">
      <w:pPr>
        <w:pStyle w:val="1"/>
      </w:pPr>
      <w:bookmarkStart w:id="1" w:name="_Toc12542856"/>
      <w:r>
        <w:rPr>
          <w:rFonts w:ascii="方正小标宋简体" w:eastAsia="方正小标宋简体" w:hint="eastAsia"/>
          <w:sz w:val="28"/>
          <w:szCs w:val="28"/>
        </w:rPr>
        <w:t>烟</w:t>
      </w:r>
      <w:proofErr w:type="gramStart"/>
      <w:r>
        <w:rPr>
          <w:rFonts w:ascii="方正小标宋简体" w:eastAsia="方正小标宋简体" w:hint="eastAsia"/>
          <w:sz w:val="28"/>
          <w:szCs w:val="28"/>
        </w:rPr>
        <w:t>台瑞</w:t>
      </w:r>
      <w:proofErr w:type="gramEnd"/>
      <w:r>
        <w:rPr>
          <w:rFonts w:ascii="方正小标宋简体" w:eastAsia="方正小标宋简体" w:hint="eastAsia"/>
          <w:sz w:val="28"/>
          <w:szCs w:val="28"/>
        </w:rPr>
        <w:t>特橡塑有限公司</w:t>
      </w:r>
      <w:proofErr w:type="gramStart"/>
      <w:r>
        <w:rPr>
          <w:rFonts w:ascii="方正小标宋简体" w:eastAsia="方正小标宋简体" w:hint="eastAsia"/>
          <w:sz w:val="28"/>
          <w:szCs w:val="28"/>
        </w:rPr>
        <w:t>厂</w:t>
      </w:r>
      <w:r>
        <w:rPr>
          <w:rFonts w:ascii="方正小标宋简体" w:eastAsia="方正小标宋简体" w:hint="eastAsia"/>
          <w:sz w:val="28"/>
          <w:szCs w:val="28"/>
        </w:rPr>
        <w:t>区</w:t>
      </w:r>
      <w:r>
        <w:rPr>
          <w:rFonts w:ascii="方正小标宋简体" w:eastAsia="方正小标宋简体" w:hint="eastAsia"/>
          <w:sz w:val="28"/>
          <w:szCs w:val="28"/>
        </w:rPr>
        <w:t>图</w:t>
      </w:r>
      <w:bookmarkEnd w:id="0"/>
      <w:bookmarkEnd w:id="1"/>
      <w:proofErr w:type="gramEnd"/>
      <w:r>
        <w:rPr>
          <w:noProof/>
        </w:rPr>
        <w:drawing>
          <wp:inline distT="0" distB="0" distL="114300" distR="114300">
            <wp:extent cx="4506098" cy="2793023"/>
            <wp:effectExtent l="0" t="0" r="889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24121" cy="2804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6F" w:rsidRDefault="00597F45" w:rsidP="00AB3EF2">
      <w:pPr>
        <w:jc w:val="center"/>
      </w:pPr>
      <w:r>
        <w:rPr>
          <w:noProof/>
        </w:rPr>
        <w:drawing>
          <wp:inline distT="0" distB="0" distL="114300" distR="114300">
            <wp:extent cx="5082746" cy="2207920"/>
            <wp:effectExtent l="0" t="0" r="381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01748" cy="221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6F" w:rsidRDefault="00597F45">
      <w:bookmarkStart w:id="2" w:name="_GoBack"/>
      <w:bookmarkEnd w:id="2"/>
      <w:r>
        <w:rPr>
          <w:rFonts w:hint="eastAsia"/>
        </w:rPr>
        <w:lastRenderedPageBreak/>
        <w:t>主要产品信息：</w:t>
      </w:r>
    </w:p>
    <w:p w:rsidR="00BD126F" w:rsidRDefault="00597F45">
      <w:r>
        <w:rPr>
          <w:noProof/>
        </w:rPr>
        <w:drawing>
          <wp:inline distT="0" distB="0" distL="114300" distR="114300">
            <wp:extent cx="5845810" cy="3889375"/>
            <wp:effectExtent l="0" t="0" r="8890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5810" cy="388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6F" w:rsidRDefault="00597F45">
      <w:r>
        <w:rPr>
          <w:noProof/>
        </w:rPr>
        <w:drawing>
          <wp:inline distT="0" distB="0" distL="114300" distR="114300">
            <wp:extent cx="5845175" cy="4063365"/>
            <wp:effectExtent l="0" t="0" r="9525" b="6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45175" cy="406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6F" w:rsidRDefault="00BD126F"/>
    <w:p w:rsidR="00BD126F" w:rsidRDefault="00597F45">
      <w:r>
        <w:rPr>
          <w:noProof/>
        </w:rPr>
        <w:drawing>
          <wp:inline distT="0" distB="0" distL="114300" distR="114300">
            <wp:extent cx="5848350" cy="3883025"/>
            <wp:effectExtent l="0" t="0" r="6350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88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6F" w:rsidRDefault="00597F45">
      <w:r>
        <w:rPr>
          <w:noProof/>
        </w:rPr>
        <w:drawing>
          <wp:inline distT="0" distB="0" distL="114300" distR="114300">
            <wp:extent cx="5844540" cy="3962400"/>
            <wp:effectExtent l="0" t="0" r="1016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4454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126F">
      <w:headerReference w:type="default" r:id="rId14"/>
      <w:footerReference w:type="default" r:id="rId15"/>
      <w:footerReference w:type="first" r:id="rId16"/>
      <w:pgSz w:w="11906" w:h="16838"/>
      <w:pgMar w:top="1559" w:right="1276" w:bottom="1276" w:left="1418" w:header="851" w:footer="992" w:gutter="0"/>
      <w:pgNumType w:fmt="numberInDash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7F45" w:rsidRDefault="00597F45">
      <w:r>
        <w:separator/>
      </w:r>
    </w:p>
  </w:endnote>
  <w:endnote w:type="continuationSeparator" w:id="0">
    <w:p w:rsidR="00597F45" w:rsidRDefault="00597F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方正小标宋简体">
    <w:charset w:val="86"/>
    <w:family w:val="auto"/>
    <w:pitch w:val="default"/>
    <w:sig w:usb0="00000001" w:usb1="08000000" w:usb2="0000000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126F" w:rsidRDefault="00597F45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-</w:t>
    </w:r>
    <w:r>
      <w:t xml:space="preserve"> 3 -</w:t>
    </w:r>
    <w:r>
      <w:fldChar w:fldCharType="end"/>
    </w:r>
  </w:p>
  <w:p w:rsidR="00BD126F" w:rsidRDefault="00BD126F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126F" w:rsidRDefault="00597F45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-</w:t>
    </w:r>
    <w:r>
      <w:t xml:space="preserve"> 4 -</w:t>
    </w:r>
    <w:r>
      <w:fldChar w:fldCharType="end"/>
    </w:r>
  </w:p>
  <w:p w:rsidR="00BD126F" w:rsidRDefault="00BD126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7F45" w:rsidRDefault="00597F45">
      <w:r>
        <w:separator/>
      </w:r>
    </w:p>
  </w:footnote>
  <w:footnote w:type="continuationSeparator" w:id="0">
    <w:p w:rsidR="00597F45" w:rsidRDefault="00597F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126F" w:rsidRDefault="00BD126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F156DD9"/>
    <w:multiLevelType w:val="singleLevel"/>
    <w:tmpl w:val="5F156DD9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5A8B"/>
    <w:rsid w:val="00002878"/>
    <w:rsid w:val="0000461C"/>
    <w:rsid w:val="00007CE2"/>
    <w:rsid w:val="000141D9"/>
    <w:rsid w:val="0001643F"/>
    <w:rsid w:val="00022402"/>
    <w:rsid w:val="00025736"/>
    <w:rsid w:val="00030502"/>
    <w:rsid w:val="000362EC"/>
    <w:rsid w:val="00036BE6"/>
    <w:rsid w:val="0004000A"/>
    <w:rsid w:val="0004133A"/>
    <w:rsid w:val="0004735A"/>
    <w:rsid w:val="00055FAD"/>
    <w:rsid w:val="000656B9"/>
    <w:rsid w:val="00085520"/>
    <w:rsid w:val="00085F9E"/>
    <w:rsid w:val="00086D66"/>
    <w:rsid w:val="00092919"/>
    <w:rsid w:val="000A296D"/>
    <w:rsid w:val="000A39D6"/>
    <w:rsid w:val="000B39DB"/>
    <w:rsid w:val="000B698C"/>
    <w:rsid w:val="000C3B5E"/>
    <w:rsid w:val="000C67E4"/>
    <w:rsid w:val="000C75A3"/>
    <w:rsid w:val="000C7BDD"/>
    <w:rsid w:val="000D35BD"/>
    <w:rsid w:val="000D5DA9"/>
    <w:rsid w:val="000E4295"/>
    <w:rsid w:val="000F65E1"/>
    <w:rsid w:val="001008A9"/>
    <w:rsid w:val="00100AF9"/>
    <w:rsid w:val="001167A7"/>
    <w:rsid w:val="0012022F"/>
    <w:rsid w:val="00126340"/>
    <w:rsid w:val="00137D9E"/>
    <w:rsid w:val="001425CB"/>
    <w:rsid w:val="00143F43"/>
    <w:rsid w:val="0014715A"/>
    <w:rsid w:val="001501DA"/>
    <w:rsid w:val="0015060E"/>
    <w:rsid w:val="00151842"/>
    <w:rsid w:val="0015222E"/>
    <w:rsid w:val="00154E62"/>
    <w:rsid w:val="00156130"/>
    <w:rsid w:val="00167D3A"/>
    <w:rsid w:val="00167D5D"/>
    <w:rsid w:val="0017385F"/>
    <w:rsid w:val="001763F0"/>
    <w:rsid w:val="00190A20"/>
    <w:rsid w:val="00196623"/>
    <w:rsid w:val="001A7DA7"/>
    <w:rsid w:val="001B1B52"/>
    <w:rsid w:val="001B332B"/>
    <w:rsid w:val="001B658E"/>
    <w:rsid w:val="001E51FD"/>
    <w:rsid w:val="001F1C96"/>
    <w:rsid w:val="001F1D8B"/>
    <w:rsid w:val="00204B66"/>
    <w:rsid w:val="00211585"/>
    <w:rsid w:val="00213230"/>
    <w:rsid w:val="00213305"/>
    <w:rsid w:val="00215728"/>
    <w:rsid w:val="002221E8"/>
    <w:rsid w:val="0022469C"/>
    <w:rsid w:val="00225700"/>
    <w:rsid w:val="00227313"/>
    <w:rsid w:val="0023633E"/>
    <w:rsid w:val="002467F1"/>
    <w:rsid w:val="002469D1"/>
    <w:rsid w:val="00247708"/>
    <w:rsid w:val="00251895"/>
    <w:rsid w:val="0025351D"/>
    <w:rsid w:val="0025441B"/>
    <w:rsid w:val="00257F3F"/>
    <w:rsid w:val="00267892"/>
    <w:rsid w:val="00267C0D"/>
    <w:rsid w:val="0027681B"/>
    <w:rsid w:val="00276BF4"/>
    <w:rsid w:val="00283967"/>
    <w:rsid w:val="002875B1"/>
    <w:rsid w:val="00297CB4"/>
    <w:rsid w:val="002B0296"/>
    <w:rsid w:val="002B3033"/>
    <w:rsid w:val="002D0588"/>
    <w:rsid w:val="002D1B57"/>
    <w:rsid w:val="002D6569"/>
    <w:rsid w:val="002E267E"/>
    <w:rsid w:val="002E42E3"/>
    <w:rsid w:val="002E7607"/>
    <w:rsid w:val="002F7F81"/>
    <w:rsid w:val="0030410E"/>
    <w:rsid w:val="0031071F"/>
    <w:rsid w:val="003123C6"/>
    <w:rsid w:val="00324F32"/>
    <w:rsid w:val="00325990"/>
    <w:rsid w:val="00334E33"/>
    <w:rsid w:val="00345596"/>
    <w:rsid w:val="003474AB"/>
    <w:rsid w:val="00350659"/>
    <w:rsid w:val="00357F45"/>
    <w:rsid w:val="0037654F"/>
    <w:rsid w:val="00387E4B"/>
    <w:rsid w:val="003A5671"/>
    <w:rsid w:val="003B1F27"/>
    <w:rsid w:val="003C5CEF"/>
    <w:rsid w:val="003C7E83"/>
    <w:rsid w:val="003D1590"/>
    <w:rsid w:val="003D4BE6"/>
    <w:rsid w:val="003E088E"/>
    <w:rsid w:val="003E1DA8"/>
    <w:rsid w:val="003F7E96"/>
    <w:rsid w:val="00403966"/>
    <w:rsid w:val="00414405"/>
    <w:rsid w:val="00420A34"/>
    <w:rsid w:val="0042465D"/>
    <w:rsid w:val="00426103"/>
    <w:rsid w:val="004364C8"/>
    <w:rsid w:val="00444656"/>
    <w:rsid w:val="00444A21"/>
    <w:rsid w:val="00445F48"/>
    <w:rsid w:val="00447613"/>
    <w:rsid w:val="00462227"/>
    <w:rsid w:val="00465664"/>
    <w:rsid w:val="00474FFD"/>
    <w:rsid w:val="00475A8B"/>
    <w:rsid w:val="00480035"/>
    <w:rsid w:val="00495FF3"/>
    <w:rsid w:val="004A2654"/>
    <w:rsid w:val="004C43F6"/>
    <w:rsid w:val="004D09EB"/>
    <w:rsid w:val="004D2462"/>
    <w:rsid w:val="004D37D5"/>
    <w:rsid w:val="004E2340"/>
    <w:rsid w:val="004E2BC7"/>
    <w:rsid w:val="004F080C"/>
    <w:rsid w:val="004F5DFD"/>
    <w:rsid w:val="00500F92"/>
    <w:rsid w:val="0050451C"/>
    <w:rsid w:val="005064AA"/>
    <w:rsid w:val="005078D3"/>
    <w:rsid w:val="005162FE"/>
    <w:rsid w:val="005165A2"/>
    <w:rsid w:val="0052090A"/>
    <w:rsid w:val="00524CBA"/>
    <w:rsid w:val="00525EAB"/>
    <w:rsid w:val="0053117D"/>
    <w:rsid w:val="00537D1E"/>
    <w:rsid w:val="00547325"/>
    <w:rsid w:val="00556971"/>
    <w:rsid w:val="00557EC1"/>
    <w:rsid w:val="00562C55"/>
    <w:rsid w:val="005660AF"/>
    <w:rsid w:val="00567504"/>
    <w:rsid w:val="00570EA9"/>
    <w:rsid w:val="00581015"/>
    <w:rsid w:val="005839B4"/>
    <w:rsid w:val="005868AD"/>
    <w:rsid w:val="00594426"/>
    <w:rsid w:val="00597F45"/>
    <w:rsid w:val="005A1080"/>
    <w:rsid w:val="005A7A73"/>
    <w:rsid w:val="005B21E6"/>
    <w:rsid w:val="005B4173"/>
    <w:rsid w:val="005C00F3"/>
    <w:rsid w:val="005C2252"/>
    <w:rsid w:val="005C323E"/>
    <w:rsid w:val="005C4AF3"/>
    <w:rsid w:val="005D477C"/>
    <w:rsid w:val="005D668A"/>
    <w:rsid w:val="005E4DD5"/>
    <w:rsid w:val="006058CF"/>
    <w:rsid w:val="00611218"/>
    <w:rsid w:val="00616D15"/>
    <w:rsid w:val="006247C0"/>
    <w:rsid w:val="00625041"/>
    <w:rsid w:val="006316B8"/>
    <w:rsid w:val="00636723"/>
    <w:rsid w:val="00641C16"/>
    <w:rsid w:val="00643306"/>
    <w:rsid w:val="006516BB"/>
    <w:rsid w:val="006671AB"/>
    <w:rsid w:val="0067291B"/>
    <w:rsid w:val="00677023"/>
    <w:rsid w:val="00680401"/>
    <w:rsid w:val="00681521"/>
    <w:rsid w:val="00693D6A"/>
    <w:rsid w:val="006A4719"/>
    <w:rsid w:val="006B4BA3"/>
    <w:rsid w:val="006B5B36"/>
    <w:rsid w:val="006C7677"/>
    <w:rsid w:val="006D4C0E"/>
    <w:rsid w:val="006D7744"/>
    <w:rsid w:val="006E20F6"/>
    <w:rsid w:val="006E3A45"/>
    <w:rsid w:val="006E5CDD"/>
    <w:rsid w:val="006F0983"/>
    <w:rsid w:val="0070012E"/>
    <w:rsid w:val="0070431E"/>
    <w:rsid w:val="0071252F"/>
    <w:rsid w:val="00721A79"/>
    <w:rsid w:val="00736AAD"/>
    <w:rsid w:val="00740427"/>
    <w:rsid w:val="00740429"/>
    <w:rsid w:val="00743A9E"/>
    <w:rsid w:val="00747F4E"/>
    <w:rsid w:val="00751143"/>
    <w:rsid w:val="00755DFB"/>
    <w:rsid w:val="00755F32"/>
    <w:rsid w:val="00761B97"/>
    <w:rsid w:val="00766211"/>
    <w:rsid w:val="00776B10"/>
    <w:rsid w:val="007833F9"/>
    <w:rsid w:val="007862A0"/>
    <w:rsid w:val="007B019E"/>
    <w:rsid w:val="007B3ED7"/>
    <w:rsid w:val="007C150E"/>
    <w:rsid w:val="007C30E3"/>
    <w:rsid w:val="007C4852"/>
    <w:rsid w:val="007E5608"/>
    <w:rsid w:val="007E671D"/>
    <w:rsid w:val="007F1131"/>
    <w:rsid w:val="00805C63"/>
    <w:rsid w:val="00806AF8"/>
    <w:rsid w:val="00806D44"/>
    <w:rsid w:val="00817323"/>
    <w:rsid w:val="008219AE"/>
    <w:rsid w:val="0083544B"/>
    <w:rsid w:val="0084052F"/>
    <w:rsid w:val="008425A5"/>
    <w:rsid w:val="008512E1"/>
    <w:rsid w:val="00871A75"/>
    <w:rsid w:val="0087410A"/>
    <w:rsid w:val="008840A0"/>
    <w:rsid w:val="00887FA0"/>
    <w:rsid w:val="00895F1A"/>
    <w:rsid w:val="008B0A16"/>
    <w:rsid w:val="008B10D4"/>
    <w:rsid w:val="008B2EBC"/>
    <w:rsid w:val="008B7399"/>
    <w:rsid w:val="008C4930"/>
    <w:rsid w:val="008C75A3"/>
    <w:rsid w:val="008E0B04"/>
    <w:rsid w:val="00900B12"/>
    <w:rsid w:val="00904BB7"/>
    <w:rsid w:val="00924E49"/>
    <w:rsid w:val="00925CE1"/>
    <w:rsid w:val="009305EB"/>
    <w:rsid w:val="00937650"/>
    <w:rsid w:val="00937E00"/>
    <w:rsid w:val="009427AA"/>
    <w:rsid w:val="0095184B"/>
    <w:rsid w:val="00952247"/>
    <w:rsid w:val="009543E7"/>
    <w:rsid w:val="00957508"/>
    <w:rsid w:val="00965ED5"/>
    <w:rsid w:val="00970EBE"/>
    <w:rsid w:val="00973F28"/>
    <w:rsid w:val="0097666F"/>
    <w:rsid w:val="00982C6C"/>
    <w:rsid w:val="00985434"/>
    <w:rsid w:val="009937C5"/>
    <w:rsid w:val="009A51D3"/>
    <w:rsid w:val="009A7913"/>
    <w:rsid w:val="009B185E"/>
    <w:rsid w:val="009B4162"/>
    <w:rsid w:val="009B6246"/>
    <w:rsid w:val="009C28BD"/>
    <w:rsid w:val="009C3D9A"/>
    <w:rsid w:val="009C48B8"/>
    <w:rsid w:val="009C579E"/>
    <w:rsid w:val="009D6423"/>
    <w:rsid w:val="009D6F28"/>
    <w:rsid w:val="009E7535"/>
    <w:rsid w:val="009F2617"/>
    <w:rsid w:val="009F6463"/>
    <w:rsid w:val="00A07E25"/>
    <w:rsid w:val="00A135AE"/>
    <w:rsid w:val="00A1535E"/>
    <w:rsid w:val="00A15E07"/>
    <w:rsid w:val="00A23054"/>
    <w:rsid w:val="00A3297A"/>
    <w:rsid w:val="00A32E8F"/>
    <w:rsid w:val="00A3382E"/>
    <w:rsid w:val="00A40108"/>
    <w:rsid w:val="00A44494"/>
    <w:rsid w:val="00A54AE6"/>
    <w:rsid w:val="00A570B5"/>
    <w:rsid w:val="00A7783D"/>
    <w:rsid w:val="00A84579"/>
    <w:rsid w:val="00A908D8"/>
    <w:rsid w:val="00A911AA"/>
    <w:rsid w:val="00AA1FB5"/>
    <w:rsid w:val="00AB3EF2"/>
    <w:rsid w:val="00AC4055"/>
    <w:rsid w:val="00AC6030"/>
    <w:rsid w:val="00AD1E0E"/>
    <w:rsid w:val="00AD6518"/>
    <w:rsid w:val="00AD6941"/>
    <w:rsid w:val="00AE1153"/>
    <w:rsid w:val="00AF0118"/>
    <w:rsid w:val="00B03E82"/>
    <w:rsid w:val="00B06EEA"/>
    <w:rsid w:val="00B12DD4"/>
    <w:rsid w:val="00B139F2"/>
    <w:rsid w:val="00B155EE"/>
    <w:rsid w:val="00B247D7"/>
    <w:rsid w:val="00B26EF0"/>
    <w:rsid w:val="00B3285A"/>
    <w:rsid w:val="00B33B7C"/>
    <w:rsid w:val="00B33E12"/>
    <w:rsid w:val="00B56234"/>
    <w:rsid w:val="00B740E5"/>
    <w:rsid w:val="00B7452F"/>
    <w:rsid w:val="00B81A2F"/>
    <w:rsid w:val="00B83B5E"/>
    <w:rsid w:val="00BA02F7"/>
    <w:rsid w:val="00BA4D10"/>
    <w:rsid w:val="00BA7D20"/>
    <w:rsid w:val="00BB6238"/>
    <w:rsid w:val="00BB67FF"/>
    <w:rsid w:val="00BC2B14"/>
    <w:rsid w:val="00BC51F7"/>
    <w:rsid w:val="00BC58EA"/>
    <w:rsid w:val="00BC5ABC"/>
    <w:rsid w:val="00BD126F"/>
    <w:rsid w:val="00BD2AAA"/>
    <w:rsid w:val="00BE0707"/>
    <w:rsid w:val="00BE6D50"/>
    <w:rsid w:val="00BE7F78"/>
    <w:rsid w:val="00BF35D3"/>
    <w:rsid w:val="00BF41E7"/>
    <w:rsid w:val="00C02DA4"/>
    <w:rsid w:val="00C05D03"/>
    <w:rsid w:val="00C063CD"/>
    <w:rsid w:val="00C14E08"/>
    <w:rsid w:val="00C15E9B"/>
    <w:rsid w:val="00C20205"/>
    <w:rsid w:val="00C20A63"/>
    <w:rsid w:val="00C23B72"/>
    <w:rsid w:val="00C23E5E"/>
    <w:rsid w:val="00C24963"/>
    <w:rsid w:val="00C26B19"/>
    <w:rsid w:val="00C30FBD"/>
    <w:rsid w:val="00C316B4"/>
    <w:rsid w:val="00C375F9"/>
    <w:rsid w:val="00C40EEA"/>
    <w:rsid w:val="00C57050"/>
    <w:rsid w:val="00C633CE"/>
    <w:rsid w:val="00C65E70"/>
    <w:rsid w:val="00C70D26"/>
    <w:rsid w:val="00C7176F"/>
    <w:rsid w:val="00C71F91"/>
    <w:rsid w:val="00C84D0A"/>
    <w:rsid w:val="00C85BC7"/>
    <w:rsid w:val="00C86A02"/>
    <w:rsid w:val="00C8706C"/>
    <w:rsid w:val="00C94BFF"/>
    <w:rsid w:val="00CA0C14"/>
    <w:rsid w:val="00CA6D80"/>
    <w:rsid w:val="00CA7703"/>
    <w:rsid w:val="00CB1A7F"/>
    <w:rsid w:val="00CC24DA"/>
    <w:rsid w:val="00CC358B"/>
    <w:rsid w:val="00CC3B3D"/>
    <w:rsid w:val="00CC7A5B"/>
    <w:rsid w:val="00CD3949"/>
    <w:rsid w:val="00CD3C9F"/>
    <w:rsid w:val="00CF547B"/>
    <w:rsid w:val="00CF7149"/>
    <w:rsid w:val="00CF78F2"/>
    <w:rsid w:val="00D05EFC"/>
    <w:rsid w:val="00D0760A"/>
    <w:rsid w:val="00D20EA8"/>
    <w:rsid w:val="00D25EBF"/>
    <w:rsid w:val="00D33611"/>
    <w:rsid w:val="00D359EA"/>
    <w:rsid w:val="00D373A9"/>
    <w:rsid w:val="00D4232C"/>
    <w:rsid w:val="00D5000A"/>
    <w:rsid w:val="00D53A02"/>
    <w:rsid w:val="00D544E1"/>
    <w:rsid w:val="00D57592"/>
    <w:rsid w:val="00D57BA4"/>
    <w:rsid w:val="00D64EA5"/>
    <w:rsid w:val="00D73070"/>
    <w:rsid w:val="00D768AB"/>
    <w:rsid w:val="00D816F6"/>
    <w:rsid w:val="00D81DD3"/>
    <w:rsid w:val="00D81FE7"/>
    <w:rsid w:val="00D82578"/>
    <w:rsid w:val="00D832F4"/>
    <w:rsid w:val="00D84B20"/>
    <w:rsid w:val="00D85DAF"/>
    <w:rsid w:val="00D91E1F"/>
    <w:rsid w:val="00DA33AE"/>
    <w:rsid w:val="00DB542A"/>
    <w:rsid w:val="00DB5D56"/>
    <w:rsid w:val="00DB63AF"/>
    <w:rsid w:val="00DB77BB"/>
    <w:rsid w:val="00DF3BE2"/>
    <w:rsid w:val="00DF3E93"/>
    <w:rsid w:val="00E00168"/>
    <w:rsid w:val="00E03B9D"/>
    <w:rsid w:val="00E07ABF"/>
    <w:rsid w:val="00E162FE"/>
    <w:rsid w:val="00E2099E"/>
    <w:rsid w:val="00E210A7"/>
    <w:rsid w:val="00E24D7A"/>
    <w:rsid w:val="00E3286A"/>
    <w:rsid w:val="00E332A3"/>
    <w:rsid w:val="00E377C9"/>
    <w:rsid w:val="00E378A5"/>
    <w:rsid w:val="00E409BE"/>
    <w:rsid w:val="00E4104E"/>
    <w:rsid w:val="00E42EE8"/>
    <w:rsid w:val="00E45FE3"/>
    <w:rsid w:val="00E52D49"/>
    <w:rsid w:val="00E54DA3"/>
    <w:rsid w:val="00E54E99"/>
    <w:rsid w:val="00E55B9E"/>
    <w:rsid w:val="00E57AB3"/>
    <w:rsid w:val="00E60CB7"/>
    <w:rsid w:val="00E63C04"/>
    <w:rsid w:val="00E63D9A"/>
    <w:rsid w:val="00E64834"/>
    <w:rsid w:val="00E674A9"/>
    <w:rsid w:val="00E67801"/>
    <w:rsid w:val="00E70BCD"/>
    <w:rsid w:val="00E71FFA"/>
    <w:rsid w:val="00E75794"/>
    <w:rsid w:val="00E81EB4"/>
    <w:rsid w:val="00E910EB"/>
    <w:rsid w:val="00E93E27"/>
    <w:rsid w:val="00EA2C67"/>
    <w:rsid w:val="00EB0575"/>
    <w:rsid w:val="00EB383F"/>
    <w:rsid w:val="00EB57BF"/>
    <w:rsid w:val="00EC28B6"/>
    <w:rsid w:val="00EC4A28"/>
    <w:rsid w:val="00EC5EE0"/>
    <w:rsid w:val="00EC60D3"/>
    <w:rsid w:val="00EC6DE7"/>
    <w:rsid w:val="00ED1BBA"/>
    <w:rsid w:val="00ED3055"/>
    <w:rsid w:val="00ED6442"/>
    <w:rsid w:val="00EE1454"/>
    <w:rsid w:val="00EF39A8"/>
    <w:rsid w:val="00EF4DBC"/>
    <w:rsid w:val="00F04D70"/>
    <w:rsid w:val="00F1190F"/>
    <w:rsid w:val="00F11B0E"/>
    <w:rsid w:val="00F33411"/>
    <w:rsid w:val="00F351DA"/>
    <w:rsid w:val="00F3560D"/>
    <w:rsid w:val="00F368EA"/>
    <w:rsid w:val="00F428F8"/>
    <w:rsid w:val="00F44EDF"/>
    <w:rsid w:val="00F476C7"/>
    <w:rsid w:val="00F74526"/>
    <w:rsid w:val="00F85949"/>
    <w:rsid w:val="00F870F7"/>
    <w:rsid w:val="00F97298"/>
    <w:rsid w:val="00FA04C3"/>
    <w:rsid w:val="00FA0C32"/>
    <w:rsid w:val="00FC5ABA"/>
    <w:rsid w:val="00FE067E"/>
    <w:rsid w:val="00FE1686"/>
    <w:rsid w:val="00FE1804"/>
    <w:rsid w:val="00FE317D"/>
    <w:rsid w:val="00FE5923"/>
    <w:rsid w:val="00FF09B9"/>
    <w:rsid w:val="00FF0E14"/>
    <w:rsid w:val="00FF333D"/>
    <w:rsid w:val="00FF6BB5"/>
    <w:rsid w:val="00FF74E0"/>
    <w:rsid w:val="0E387867"/>
    <w:rsid w:val="16C21433"/>
    <w:rsid w:val="170965A2"/>
    <w:rsid w:val="18303CBB"/>
    <w:rsid w:val="24C00E6B"/>
    <w:rsid w:val="24E92638"/>
    <w:rsid w:val="2A097105"/>
    <w:rsid w:val="2E902101"/>
    <w:rsid w:val="31C754DD"/>
    <w:rsid w:val="36E93485"/>
    <w:rsid w:val="38BB1E79"/>
    <w:rsid w:val="3C011219"/>
    <w:rsid w:val="400E719C"/>
    <w:rsid w:val="44CC5DE9"/>
    <w:rsid w:val="4B647629"/>
    <w:rsid w:val="4F1667AC"/>
    <w:rsid w:val="5023323D"/>
    <w:rsid w:val="55F36D31"/>
    <w:rsid w:val="67627039"/>
    <w:rsid w:val="67F511F5"/>
    <w:rsid w:val="75F57AEA"/>
    <w:rsid w:val="772A1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2C72169"/>
  <w15:docId w15:val="{829672BA-50B8-46B1-B707-9B49325452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jc w:val="center"/>
      <w:outlineLvl w:val="0"/>
    </w:pPr>
    <w:rPr>
      <w:rFonts w:eastAsia="方正大标宋简体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kern w:val="0"/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eastAsia="Times New Roman"/>
      <w:kern w:val="0"/>
      <w:sz w:val="30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table" w:styleId="a9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uiPriority w:val="99"/>
    <w:unhideWhenUsed/>
    <w:qFormat/>
    <w:rPr>
      <w:color w:val="0563C1"/>
      <w:u w:val="single"/>
    </w:rPr>
  </w:style>
  <w:style w:type="character" w:customStyle="1" w:styleId="a8">
    <w:name w:val="页眉 字符"/>
    <w:link w:val="a7"/>
    <w:uiPriority w:val="99"/>
    <w:qFormat/>
    <w:rPr>
      <w:sz w:val="18"/>
      <w:szCs w:val="18"/>
    </w:rPr>
  </w:style>
  <w:style w:type="character" w:customStyle="1" w:styleId="a6">
    <w:name w:val="页脚 字符"/>
    <w:link w:val="a5"/>
    <w:uiPriority w:val="99"/>
    <w:qFormat/>
    <w:rPr>
      <w:rFonts w:eastAsia="Times New Roman"/>
      <w:sz w:val="30"/>
      <w:szCs w:val="18"/>
    </w:rPr>
  </w:style>
  <w:style w:type="character" w:customStyle="1" w:styleId="a4">
    <w:name w:val="批注框文本 字符"/>
    <w:link w:val="a3"/>
    <w:uiPriority w:val="99"/>
    <w:semiHidden/>
    <w:qFormat/>
    <w:rPr>
      <w:sz w:val="18"/>
      <w:szCs w:val="18"/>
    </w:rPr>
  </w:style>
  <w:style w:type="character" w:customStyle="1" w:styleId="10">
    <w:name w:val="标题 1 字符"/>
    <w:link w:val="1"/>
    <w:uiPriority w:val="9"/>
    <w:qFormat/>
    <w:rPr>
      <w:rFonts w:eastAsia="方正大标宋简体"/>
      <w:b/>
      <w:bCs/>
      <w:kern w:val="44"/>
      <w:sz w:val="44"/>
      <w:szCs w:val="44"/>
    </w:rPr>
  </w:style>
  <w:style w:type="paragraph" w:customStyle="1" w:styleId="TOC10">
    <w:name w:val="TOC 标题1"/>
    <w:basedOn w:val="1"/>
    <w:next w:val="a"/>
    <w:uiPriority w:val="39"/>
    <w:qFormat/>
    <w:pPr>
      <w:widowControl/>
      <w:spacing w:before="240" w:after="0" w:line="259" w:lineRule="auto"/>
      <w:jc w:val="left"/>
      <w:outlineLvl w:val="9"/>
    </w:pPr>
    <w:rPr>
      <w:rFonts w:ascii="Calibri Light" w:eastAsia="宋体" w:hAnsi="Calibri Light"/>
      <w:b w:val="0"/>
      <w:bCs w:val="0"/>
      <w:color w:val="2E74B5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yiright.com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51</Words>
  <Characters>292</Characters>
  <Application>Microsoft Office Word</Application>
  <DocSecurity>0</DocSecurity>
  <Lines>2</Lines>
  <Paragraphs>1</Paragraphs>
  <ScaleCrop>false</ScaleCrop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赵胜楠</dc:creator>
  <cp:lastModifiedBy>xuan qin</cp:lastModifiedBy>
  <cp:revision>19</cp:revision>
  <cp:lastPrinted>2020-12-07T12:19:00Z</cp:lastPrinted>
  <dcterms:created xsi:type="dcterms:W3CDTF">2021-03-11T02:37:00Z</dcterms:created>
  <dcterms:modified xsi:type="dcterms:W3CDTF">2025-01-04T07:05:00Z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CA9EC959E727421193A7394223D396FB</vt:lpwstr>
  </property>
  <property fmtid="{D5CDD505-2E9C-101B-9397-08002B2CF9AE}" pid="4" name="KSOTemplateDocerSaveRecord">
    <vt:lpwstr>eyJoZGlkIjoiZTAwZDE3N2RlM2U0NGY1NWRiMzg0MmY0MzM1ZjA0MWIiLCJ1c2VySWQiOiI1MTI5MTYzNTIifQ==</vt:lpwstr>
  </property>
</Properties>
</file>